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750" w:rsidRDefault="00B67750" w:rsidP="00B67750">
      <w:pPr>
        <w:pStyle w:val="a3"/>
        <w:jc w:val="center"/>
      </w:pPr>
      <w:r>
        <w:rPr>
          <w:b/>
          <w:bCs/>
          <w:i/>
          <w:iCs/>
          <w:color w:val="B22222"/>
        </w:rPr>
        <w:t>«СВЕТОТРАЖАЮЩИЕ ЭЛЕМЕНТЫ НА ОДЕЖДЕ ДЕТЕЙ!»</w:t>
      </w:r>
    </w:p>
    <w:p w:rsidR="00B67750" w:rsidRDefault="00B67750" w:rsidP="00B67750">
      <w:pPr>
        <w:pStyle w:val="a3"/>
        <w:jc w:val="both"/>
      </w:pPr>
      <w:r>
        <w:rPr>
          <w:color w:val="880000"/>
        </w:rPr>
        <w:t xml:space="preserve">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ребёнок должен усвоить основные понятия системы дорожного движения и научится важнейшим правилам дорожного движения и научится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 На протяжении всего обучения наши воспитатели обращаются к теме безопасности дорожного движения. Специально, с этой целью, в МБДОУ проводят различные мероприятия, выставки, развлечения, обучают правилам дорожного движения в непосредственной образовательной деятельности. Наши педагоги используют в образовательной деятельности разнообразную атрибутику правил дорожного движения для детского сада: игрушечные автомобили, автобусы, светофоры, знаки. В интересной, увлекательной форме воспитатели организовывают игры по придуманным сюжетам, отражающих различные ситуации на улице, что помогает детям лучше усвоить знания и навыки, столь необходимые на дороге. Когда ребёнок приходит в детский сад, образовательная деятельность по ПДД имеют ознакомительный характер. Дети знакомятся с такими понятиями, как «дорога», «светофор», </w:t>
      </w:r>
      <w:bookmarkStart w:id="0" w:name="_GoBack"/>
      <w:r>
        <w:rPr>
          <w:color w:val="880000"/>
        </w:rPr>
        <w:t xml:space="preserve">«пешеходный переход», постепенно начинают изучать виды транспортных средств. Позже круг </w:t>
      </w:r>
      <w:bookmarkEnd w:id="0"/>
      <w:r>
        <w:rPr>
          <w:color w:val="880000"/>
        </w:rPr>
        <w:t xml:space="preserve">знаний по безопасности на дорогах, расширяется. Дети узнают о правилах движения транспорта, о работе водителя и сотрудника ДПС ОГИБДД, о распространённых дорожных ситуациях. Продолжается знакомство с дорожными знаками и светофором. Все эти мероприятия постепенно воспитывают в ребёнке грамотного пешехода, формирует у детей нормы дисциплинированное поведение на улице и соблюдения ими правил безопасности. </w:t>
      </w:r>
      <w:r>
        <w:rPr>
          <w:b/>
          <w:bCs/>
          <w:color w:val="880000"/>
        </w:rPr>
        <w:t>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rsidR="00B67750" w:rsidRDefault="00B67750" w:rsidP="00B67750">
      <w:pPr>
        <w:pStyle w:val="a3"/>
      </w:pPr>
      <w:proofErr w:type="spellStart"/>
      <w:r>
        <w:rPr>
          <w:rStyle w:val="a4"/>
          <w:color w:val="880000"/>
        </w:rPr>
        <w:t>Световозращающие</w:t>
      </w:r>
      <w:proofErr w:type="spellEnd"/>
      <w:r>
        <w:rPr>
          <w:rStyle w:val="a4"/>
          <w:color w:val="880000"/>
        </w:rPr>
        <w:t xml:space="preserve"> элементы на детской одежде</w:t>
      </w:r>
    </w:p>
    <w:p w:rsidR="00B67750" w:rsidRDefault="00B67750" w:rsidP="00B67750">
      <w:pPr>
        <w:pStyle w:val="a3"/>
        <w:jc w:val="both"/>
      </w:pPr>
      <w:r>
        <w:rPr>
          <w:color w:val="880000"/>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Pr>
          <w:color w:val="880000"/>
        </w:rPr>
        <w:t>световозвращающих</w:t>
      </w:r>
      <w:proofErr w:type="spellEnd"/>
      <w:r>
        <w:rPr>
          <w:color w:val="880000"/>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Pr>
          <w:color w:val="880000"/>
        </w:rPr>
        <w:t>фликер</w:t>
      </w:r>
      <w:proofErr w:type="spellEnd"/>
      <w:r>
        <w:rPr>
          <w:color w:val="880000"/>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Pr>
          <w:color w:val="880000"/>
        </w:rPr>
        <w:t>световозвращателей</w:t>
      </w:r>
      <w:proofErr w:type="spellEnd"/>
      <w:r>
        <w:rPr>
          <w:color w:val="880000"/>
        </w:rPr>
        <w:t xml:space="preserve">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Pr>
          <w:color w:val="880000"/>
        </w:rPr>
        <w:t>световозвращающим</w:t>
      </w:r>
      <w:proofErr w:type="spellEnd"/>
      <w:r>
        <w:rPr>
          <w:color w:val="880000"/>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B67750" w:rsidRDefault="00B67750" w:rsidP="00B67750">
      <w:pPr>
        <w:pStyle w:val="a3"/>
      </w:pPr>
      <w:r>
        <w:rPr>
          <w:rStyle w:val="a4"/>
          <w:color w:val="880000"/>
        </w:rPr>
        <w:t>Уважаемые родители!</w:t>
      </w:r>
    </w:p>
    <w:p w:rsidR="00B67750" w:rsidRDefault="00B67750" w:rsidP="00B67750">
      <w:pPr>
        <w:pStyle w:val="a3"/>
      </w:pPr>
      <w:r>
        <w:rPr>
          <w:rStyle w:val="a4"/>
          <w:color w:val="880000"/>
        </w:rPr>
        <w:t>Давайте обезопасим самое дорогое, что есть у нас в жизни – наше будущее, наших детей!</w:t>
      </w:r>
    </w:p>
    <w:p w:rsidR="00B67750" w:rsidRDefault="00B67750" w:rsidP="00B67750">
      <w:pPr>
        <w:pStyle w:val="a3"/>
        <w:jc w:val="both"/>
      </w:pPr>
      <w:r>
        <w:rPr>
          <w:color w:val="880000"/>
        </w:rPr>
        <w:lastRenderedPageBreak/>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Pr>
          <w:color w:val="880000"/>
        </w:rPr>
        <w:t>Самоклеющиеся</w:t>
      </w:r>
      <w:proofErr w:type="spellEnd"/>
      <w:r>
        <w:rPr>
          <w:color w:val="880000"/>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Pr>
          <w:color w:val="880000"/>
        </w:rPr>
        <w:t>термоактивируемые</w:t>
      </w:r>
      <w:proofErr w:type="spellEnd"/>
      <w:r>
        <w:rPr>
          <w:color w:val="880000"/>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B67750" w:rsidRDefault="00B67750" w:rsidP="00B67750">
      <w:pPr>
        <w:pStyle w:val="a3"/>
      </w:pPr>
      <w:r>
        <w:t> </w:t>
      </w:r>
    </w:p>
    <w:p w:rsidR="00C262AF" w:rsidRDefault="00C262AF"/>
    <w:sectPr w:rsidR="00C262AF" w:rsidSect="00B67750">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50"/>
    <w:rsid w:val="00B67750"/>
    <w:rsid w:val="00C2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46A0C-4643-4735-B055-8CCC6462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7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1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2017-11-14T12:29:00Z</dcterms:created>
  <dcterms:modified xsi:type="dcterms:W3CDTF">2017-11-14T12:30:00Z</dcterms:modified>
</cp:coreProperties>
</file>